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53" w:rsidRDefault="002205CD" w:rsidP="00A75D53">
      <w:pPr>
        <w:contextualSpacing/>
        <w:jc w:val="center"/>
        <w:rPr>
          <w:rFonts w:asciiTheme="majorHAnsi" w:hAnsiTheme="majorHAnsi"/>
          <w:b/>
          <w:sz w:val="40"/>
        </w:rPr>
      </w:pPr>
      <w:r>
        <w:rPr>
          <w:rFonts w:asciiTheme="majorHAnsi" w:hAnsiTheme="majorHAnsi"/>
          <w:b/>
          <w:sz w:val="40"/>
        </w:rPr>
        <w:t>Ree</w:t>
      </w:r>
      <w:r w:rsidR="00291FC1">
        <w:rPr>
          <w:rFonts w:asciiTheme="majorHAnsi" w:hAnsiTheme="majorHAnsi"/>
          <w:b/>
          <w:sz w:val="40"/>
        </w:rPr>
        <w:t>stablishing Routines</w:t>
      </w:r>
      <w:r w:rsidR="00A76735">
        <w:rPr>
          <w:rFonts w:asciiTheme="majorHAnsi" w:hAnsiTheme="majorHAnsi"/>
          <w:b/>
          <w:sz w:val="40"/>
        </w:rPr>
        <w:t xml:space="preserve"> for Your Preschooler</w:t>
      </w:r>
    </w:p>
    <w:p w:rsidR="00A76735" w:rsidRPr="00A76735" w:rsidRDefault="00A76735" w:rsidP="00A76735">
      <w:pPr>
        <w:jc w:val="center"/>
        <w:rPr>
          <w:rFonts w:asciiTheme="majorHAnsi" w:hAnsiTheme="majorHAnsi"/>
          <w:b/>
          <w:sz w:val="28"/>
        </w:rPr>
      </w:pPr>
      <w:r>
        <w:rPr>
          <w:rFonts w:asciiTheme="majorHAnsi" w:hAnsiTheme="majorHAnsi"/>
          <w:b/>
          <w:sz w:val="28"/>
        </w:rPr>
        <w:t>Maint</w:t>
      </w:r>
      <w:r w:rsidR="0023160E">
        <w:rPr>
          <w:rFonts w:asciiTheme="majorHAnsi" w:hAnsiTheme="majorHAnsi"/>
          <w:b/>
          <w:sz w:val="28"/>
        </w:rPr>
        <w:t>aining O</w:t>
      </w:r>
      <w:r>
        <w:rPr>
          <w:rFonts w:asciiTheme="majorHAnsi" w:hAnsiTheme="majorHAnsi"/>
          <w:b/>
          <w:sz w:val="28"/>
        </w:rPr>
        <w:t xml:space="preserve">rder &amp; </w:t>
      </w:r>
      <w:r w:rsidR="0023160E">
        <w:rPr>
          <w:rFonts w:asciiTheme="majorHAnsi" w:hAnsiTheme="majorHAnsi"/>
          <w:b/>
          <w:sz w:val="28"/>
        </w:rPr>
        <w:t>Staying on Tr</w:t>
      </w:r>
      <w:r>
        <w:rPr>
          <w:rFonts w:asciiTheme="majorHAnsi" w:hAnsiTheme="majorHAnsi"/>
          <w:b/>
          <w:sz w:val="28"/>
        </w:rPr>
        <w:t>ack</w:t>
      </w:r>
    </w:p>
    <w:p w:rsidR="00610F81" w:rsidRDefault="00C17B05" w:rsidP="000E676E">
      <w:pPr>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simplePos x="0" y="0"/>
            <wp:positionH relativeFrom="column">
              <wp:posOffset>3556000</wp:posOffset>
            </wp:positionH>
            <wp:positionV relativeFrom="paragraph">
              <wp:posOffset>194310</wp:posOffset>
            </wp:positionV>
            <wp:extent cx="2346325" cy="1585595"/>
            <wp:effectExtent l="152400" t="152400" r="149225" b="2241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401828">
                      <a:off x="0" y="0"/>
                      <a:ext cx="2346325" cy="1585595"/>
                    </a:xfrm>
                    <a:prstGeom prst="rect">
                      <a:avLst/>
                    </a:prstGeom>
                    <a:effectLst>
                      <a:outerShdw blurRad="50800" dist="38100" dir="5400000" algn="t" rotWithShape="0">
                        <a:prstClr val="black">
                          <a:alpha val="40000"/>
                        </a:prstClr>
                      </a:outerShdw>
                    </a:effectLst>
                  </pic:spPr>
                </pic:pic>
              </a:graphicData>
            </a:graphic>
          </wp:anchor>
        </w:drawing>
      </w:r>
      <w:r w:rsidR="002205CD">
        <w:rPr>
          <w:rFonts w:asciiTheme="minorHAnsi" w:hAnsiTheme="minorHAnsi"/>
        </w:rPr>
        <w:t>As we reach the end of summer, now is a great time to reestablish comforting routines for your preschooler. R</w:t>
      </w:r>
      <w:r w:rsidR="00E6355A">
        <w:rPr>
          <w:rFonts w:asciiTheme="minorHAnsi" w:hAnsiTheme="minorHAnsi"/>
        </w:rPr>
        <w:t>outines</w:t>
      </w:r>
      <w:r w:rsidR="00160427">
        <w:rPr>
          <w:rFonts w:asciiTheme="minorHAnsi" w:hAnsiTheme="minorHAnsi"/>
        </w:rPr>
        <w:t xml:space="preserve"> help </w:t>
      </w:r>
      <w:r w:rsidR="00D1423D">
        <w:rPr>
          <w:rFonts w:asciiTheme="minorHAnsi" w:hAnsiTheme="minorHAnsi"/>
        </w:rPr>
        <w:t xml:space="preserve">children </w:t>
      </w:r>
      <w:r w:rsidR="00160427">
        <w:rPr>
          <w:rFonts w:asciiTheme="minorHAnsi" w:hAnsiTheme="minorHAnsi"/>
        </w:rPr>
        <w:t>build self-confidence</w:t>
      </w:r>
      <w:r w:rsidR="00D1423D">
        <w:rPr>
          <w:rFonts w:asciiTheme="minorHAnsi" w:hAnsiTheme="minorHAnsi"/>
        </w:rPr>
        <w:t xml:space="preserve"> and </w:t>
      </w:r>
      <w:r w:rsidR="007D6AC4">
        <w:rPr>
          <w:rFonts w:asciiTheme="minorHAnsi" w:hAnsiTheme="minorHAnsi"/>
        </w:rPr>
        <w:t>i</w:t>
      </w:r>
      <w:r w:rsidR="00160427">
        <w:rPr>
          <w:rFonts w:asciiTheme="minorHAnsi" w:hAnsiTheme="minorHAnsi"/>
        </w:rPr>
        <w:t>ndependence</w:t>
      </w:r>
      <w:r w:rsidR="007D6AC4">
        <w:rPr>
          <w:rFonts w:asciiTheme="minorHAnsi" w:hAnsiTheme="minorHAnsi"/>
        </w:rPr>
        <w:t xml:space="preserve">, </w:t>
      </w:r>
      <w:r w:rsidR="00D1423D">
        <w:rPr>
          <w:rFonts w:asciiTheme="minorHAnsi" w:hAnsiTheme="minorHAnsi"/>
        </w:rPr>
        <w:t xml:space="preserve">cope with transitions, </w:t>
      </w:r>
      <w:r w:rsidR="007D6AC4">
        <w:rPr>
          <w:rFonts w:asciiTheme="minorHAnsi" w:hAnsiTheme="minorHAnsi"/>
        </w:rPr>
        <w:t xml:space="preserve">and </w:t>
      </w:r>
      <w:r w:rsidR="00D1423D">
        <w:rPr>
          <w:rFonts w:asciiTheme="minorHAnsi" w:hAnsiTheme="minorHAnsi"/>
        </w:rPr>
        <w:t>gain a</w:t>
      </w:r>
      <w:r w:rsidR="007D6AC4">
        <w:rPr>
          <w:rFonts w:asciiTheme="minorHAnsi" w:hAnsiTheme="minorHAnsi"/>
        </w:rPr>
        <w:t xml:space="preserve"> better understanding of the </w:t>
      </w:r>
      <w:r w:rsidR="00D1423D">
        <w:rPr>
          <w:rFonts w:asciiTheme="minorHAnsi" w:hAnsiTheme="minorHAnsi"/>
        </w:rPr>
        <w:t xml:space="preserve">world around them. </w:t>
      </w:r>
      <w:r w:rsidR="00160427">
        <w:rPr>
          <w:rFonts w:asciiTheme="minorHAnsi" w:hAnsiTheme="minorHAnsi"/>
        </w:rPr>
        <w:t xml:space="preserve"> </w:t>
      </w:r>
    </w:p>
    <w:p w:rsidR="00D1423D" w:rsidRDefault="00160427" w:rsidP="00A75D53">
      <w:pPr>
        <w:rPr>
          <w:rFonts w:asciiTheme="minorHAnsi" w:hAnsiTheme="minorHAnsi"/>
        </w:rPr>
      </w:pPr>
      <w:r>
        <w:rPr>
          <w:rFonts w:asciiTheme="minorHAnsi" w:hAnsiTheme="minorHAnsi"/>
        </w:rPr>
        <w:t>Our Links to Learning curriculum</w:t>
      </w:r>
      <w:r w:rsidR="00D1423D">
        <w:rPr>
          <w:rFonts w:asciiTheme="minorHAnsi" w:hAnsiTheme="minorHAnsi"/>
        </w:rPr>
        <w:t xml:space="preserve"> promotes </w:t>
      </w:r>
      <w:r w:rsidR="00E6355A">
        <w:rPr>
          <w:rFonts w:asciiTheme="minorHAnsi" w:hAnsiTheme="minorHAnsi"/>
        </w:rPr>
        <w:t>students’ social and emotional development, which is necessary for following directions and demonstrating self-control.</w:t>
      </w:r>
      <w:r>
        <w:rPr>
          <w:rFonts w:asciiTheme="minorHAnsi" w:hAnsiTheme="minorHAnsi"/>
        </w:rPr>
        <w:t xml:space="preserve"> </w:t>
      </w:r>
      <w:r w:rsidR="00E6355A">
        <w:rPr>
          <w:rFonts w:asciiTheme="minorHAnsi" w:hAnsiTheme="minorHAnsi"/>
        </w:rPr>
        <w:t>Our teachers focus on the importance of healthy living and safety routines in the Wellness component of our curriculum.</w:t>
      </w:r>
    </w:p>
    <w:p w:rsidR="00A75D53" w:rsidRDefault="009248A2" w:rsidP="00A75D53">
      <w:pPr>
        <w:rPr>
          <w:rFonts w:asciiTheme="minorHAnsi" w:hAnsiTheme="minorHAnsi"/>
        </w:rPr>
      </w:pPr>
      <w:r>
        <w:rPr>
          <w:rFonts w:asciiTheme="minorHAnsi" w:hAnsiTheme="minorHAnsi"/>
        </w:rPr>
        <w:t xml:space="preserve">Here are some examples of </w:t>
      </w:r>
      <w:r w:rsidR="00160427">
        <w:rPr>
          <w:rFonts w:asciiTheme="minorHAnsi" w:hAnsiTheme="minorHAnsi"/>
        </w:rPr>
        <w:t>ways we establish routines in the classroom</w:t>
      </w:r>
      <w:r>
        <w:rPr>
          <w:rFonts w:asciiTheme="minorHAnsi" w:hAnsiTheme="minorHAnsi"/>
        </w:rPr>
        <w:t xml:space="preserve">, as well as ideas for you and your child to do at home. </w:t>
      </w:r>
    </w:p>
    <w:p w:rsidR="00A75D53" w:rsidRDefault="000E676E" w:rsidP="00A75D53">
      <w:pPr>
        <w:spacing w:after="120" w:line="240" w:lineRule="auto"/>
        <w:rPr>
          <w:rFonts w:asciiTheme="minorHAnsi" w:hAnsiTheme="minorHAnsi"/>
          <w:b/>
          <w:sz w:val="28"/>
          <w:szCs w:val="28"/>
          <w:u w:val="single"/>
        </w:rPr>
      </w:pPr>
      <w:r>
        <w:rPr>
          <w:rFonts w:asciiTheme="minorHAnsi" w:hAnsiTheme="minorHAnsi"/>
          <w:b/>
          <w:sz w:val="28"/>
          <w:szCs w:val="28"/>
          <w:u w:val="single"/>
        </w:rPr>
        <w:t>TODDLERS (ages 1-2)</w:t>
      </w:r>
      <w:r w:rsidR="00A76735">
        <w:rPr>
          <w:rFonts w:asciiTheme="minorHAnsi" w:hAnsiTheme="minorHAnsi"/>
          <w:b/>
          <w:sz w:val="28"/>
          <w:szCs w:val="28"/>
          <w:u w:val="single"/>
        </w:rPr>
        <w:t>:</w:t>
      </w:r>
    </w:p>
    <w:p w:rsidR="003B34DA" w:rsidRDefault="00A75D53" w:rsidP="00A75D53">
      <w:pPr>
        <w:tabs>
          <w:tab w:val="left" w:pos="360"/>
        </w:tabs>
        <w:ind w:left="360"/>
        <w:rPr>
          <w:rFonts w:asciiTheme="minorHAnsi" w:hAnsiTheme="minorHAnsi"/>
        </w:rPr>
      </w:pPr>
      <w:r>
        <w:rPr>
          <w:rFonts w:asciiTheme="minorHAnsi" w:hAnsiTheme="minorHAnsi"/>
          <w:b/>
        </w:rPr>
        <w:t xml:space="preserve">In the classroom: </w:t>
      </w:r>
      <w:r w:rsidR="00B77A42">
        <w:rPr>
          <w:rFonts w:asciiTheme="minorHAnsi" w:hAnsiTheme="minorHAnsi"/>
        </w:rPr>
        <w:t xml:space="preserve">Naptime gives children an opportunity to recharge and reboot. Our toddlers transition from napping in cribs to napping in cots. Teachers schedule naps at the same time and in the same area of the classroom every day. Soothing music is played to help toddlers wind down. </w:t>
      </w:r>
      <w:r w:rsidR="003B34DA">
        <w:rPr>
          <w:rFonts w:asciiTheme="minorHAnsi" w:hAnsiTheme="minorHAnsi"/>
        </w:rPr>
        <w:t xml:space="preserve"> </w:t>
      </w:r>
    </w:p>
    <w:p w:rsidR="00A75D53" w:rsidRDefault="00A75D53" w:rsidP="00A75D53">
      <w:pPr>
        <w:tabs>
          <w:tab w:val="left" w:pos="360"/>
        </w:tabs>
        <w:ind w:left="360"/>
        <w:rPr>
          <w:rFonts w:asciiTheme="minorHAnsi" w:hAnsiTheme="minorHAnsi"/>
        </w:rPr>
      </w:pPr>
      <w:r>
        <w:rPr>
          <w:rFonts w:asciiTheme="minorHAnsi" w:hAnsiTheme="minorHAnsi"/>
          <w:b/>
        </w:rPr>
        <w:t>At home:</w:t>
      </w:r>
      <w:r>
        <w:rPr>
          <w:rFonts w:asciiTheme="minorHAnsi" w:hAnsiTheme="minorHAnsi"/>
        </w:rPr>
        <w:t xml:space="preserve"> </w:t>
      </w:r>
      <w:r w:rsidR="00B77A42">
        <w:rPr>
          <w:rFonts w:asciiTheme="minorHAnsi" w:hAnsiTheme="minorHAnsi"/>
        </w:rPr>
        <w:t xml:space="preserve">Talk with your child’s teacher about the naptime routine at school. </w:t>
      </w:r>
      <w:r w:rsidR="0074749E">
        <w:rPr>
          <w:rFonts w:asciiTheme="minorHAnsi" w:hAnsiTheme="minorHAnsi"/>
        </w:rPr>
        <w:t xml:space="preserve">Minimize naptime battles by attempting to maintain the same routine at home. </w:t>
      </w:r>
      <w:r w:rsidR="00B77A42">
        <w:rPr>
          <w:rFonts w:asciiTheme="minorHAnsi" w:hAnsiTheme="minorHAnsi"/>
        </w:rPr>
        <w:t xml:space="preserve"> </w:t>
      </w:r>
    </w:p>
    <w:p w:rsidR="00EB1C13" w:rsidRPr="00EB1C13" w:rsidRDefault="00EB1C13" w:rsidP="00A75D53">
      <w:pPr>
        <w:tabs>
          <w:tab w:val="left" w:pos="360"/>
        </w:tabs>
        <w:ind w:left="360"/>
        <w:rPr>
          <w:rFonts w:asciiTheme="minorHAnsi" w:hAnsiTheme="minorHAnsi"/>
        </w:rPr>
      </w:pPr>
      <w:r>
        <w:rPr>
          <w:rFonts w:asciiTheme="minorHAnsi" w:hAnsiTheme="minorHAnsi"/>
          <w:b/>
        </w:rPr>
        <w:t xml:space="preserve">Recommended reading: </w:t>
      </w:r>
      <w:r>
        <w:rPr>
          <w:rFonts w:asciiTheme="minorHAnsi" w:hAnsiTheme="minorHAnsi"/>
          <w:i/>
        </w:rPr>
        <w:t>Naptime</w:t>
      </w:r>
      <w:r>
        <w:rPr>
          <w:rFonts w:asciiTheme="minorHAnsi" w:hAnsiTheme="minorHAnsi"/>
        </w:rPr>
        <w:t xml:space="preserve"> by Elizabeth </w:t>
      </w:r>
      <w:proofErr w:type="spellStart"/>
      <w:r>
        <w:rPr>
          <w:rFonts w:asciiTheme="minorHAnsi" w:hAnsiTheme="minorHAnsi"/>
        </w:rPr>
        <w:t>Verdick</w:t>
      </w:r>
      <w:proofErr w:type="spellEnd"/>
    </w:p>
    <w:p w:rsidR="00A75D53" w:rsidRDefault="00A75D53" w:rsidP="00A75D53">
      <w:pPr>
        <w:spacing w:after="120" w:line="240" w:lineRule="auto"/>
        <w:rPr>
          <w:rFonts w:asciiTheme="minorHAnsi" w:hAnsiTheme="minorHAnsi"/>
          <w:b/>
          <w:sz w:val="28"/>
          <w:szCs w:val="28"/>
          <w:u w:val="single"/>
        </w:rPr>
      </w:pPr>
      <w:r>
        <w:rPr>
          <w:rFonts w:asciiTheme="minorHAnsi" w:hAnsiTheme="minorHAnsi"/>
          <w:b/>
          <w:sz w:val="28"/>
          <w:szCs w:val="28"/>
          <w:u w:val="single"/>
        </w:rPr>
        <w:t xml:space="preserve">BEGINNERS (ages </w:t>
      </w:r>
      <w:r w:rsidR="00A76735">
        <w:rPr>
          <w:rFonts w:asciiTheme="minorHAnsi" w:hAnsiTheme="minorHAnsi"/>
          <w:b/>
          <w:sz w:val="28"/>
          <w:szCs w:val="28"/>
          <w:u w:val="single"/>
        </w:rPr>
        <w:t xml:space="preserve">2-3): </w:t>
      </w:r>
    </w:p>
    <w:p w:rsidR="00A75D53" w:rsidRDefault="00A75D53" w:rsidP="00A75D53">
      <w:pPr>
        <w:tabs>
          <w:tab w:val="left" w:pos="360"/>
        </w:tabs>
        <w:ind w:left="360"/>
        <w:rPr>
          <w:rFonts w:asciiTheme="minorHAnsi" w:hAnsiTheme="minorHAnsi"/>
        </w:rPr>
      </w:pPr>
      <w:r>
        <w:rPr>
          <w:rFonts w:asciiTheme="minorHAnsi" w:hAnsiTheme="minorHAnsi"/>
          <w:b/>
        </w:rPr>
        <w:t>In the classroom:</w:t>
      </w:r>
      <w:r>
        <w:rPr>
          <w:rFonts w:asciiTheme="minorHAnsi" w:hAnsiTheme="minorHAnsi"/>
        </w:rPr>
        <w:t xml:space="preserve"> </w:t>
      </w:r>
      <w:r w:rsidR="00154FE9" w:rsidRPr="00154FE9">
        <w:rPr>
          <w:rFonts w:asciiTheme="minorHAnsi" w:hAnsiTheme="minorHAnsi"/>
        </w:rPr>
        <w:t xml:space="preserve">Around age two, children begin to learn basic self-help </w:t>
      </w:r>
      <w:r w:rsidR="00154FE9">
        <w:rPr>
          <w:rFonts w:asciiTheme="minorHAnsi" w:hAnsiTheme="minorHAnsi"/>
        </w:rPr>
        <w:t>skills</w:t>
      </w:r>
      <w:r w:rsidR="00154FE9" w:rsidRPr="00154FE9">
        <w:rPr>
          <w:rFonts w:asciiTheme="minorHAnsi" w:hAnsiTheme="minorHAnsi"/>
        </w:rPr>
        <w:t xml:space="preserve"> such as dressing themselves. Our Beginner students practice snaps and zippers, and are encouraged to complete basic sequences like putting on socks before shoes.</w:t>
      </w:r>
    </w:p>
    <w:p w:rsidR="007B352D" w:rsidRDefault="00A75D53" w:rsidP="007B352D">
      <w:pPr>
        <w:tabs>
          <w:tab w:val="left" w:pos="360"/>
        </w:tabs>
        <w:ind w:left="360"/>
        <w:rPr>
          <w:rFonts w:asciiTheme="minorHAnsi" w:hAnsiTheme="minorHAnsi"/>
        </w:rPr>
      </w:pPr>
      <w:r>
        <w:rPr>
          <w:rFonts w:asciiTheme="minorHAnsi" w:hAnsiTheme="minorHAnsi"/>
          <w:b/>
        </w:rPr>
        <w:t>At home:</w:t>
      </w:r>
      <w:r>
        <w:rPr>
          <w:rFonts w:asciiTheme="minorHAnsi" w:hAnsiTheme="minorHAnsi"/>
        </w:rPr>
        <w:t xml:space="preserve"> </w:t>
      </w:r>
      <w:r w:rsidR="00154FE9">
        <w:rPr>
          <w:rFonts w:asciiTheme="minorHAnsi" w:hAnsiTheme="minorHAnsi"/>
        </w:rPr>
        <w:t>Offer</w:t>
      </w:r>
      <w:r w:rsidR="007B352D" w:rsidRPr="007B352D">
        <w:rPr>
          <w:rFonts w:asciiTheme="minorHAnsi" w:hAnsiTheme="minorHAnsi"/>
        </w:rPr>
        <w:t xml:space="preserve"> </w:t>
      </w:r>
      <w:r w:rsidR="007B352D">
        <w:rPr>
          <w:rFonts w:asciiTheme="minorHAnsi" w:hAnsiTheme="minorHAnsi"/>
        </w:rPr>
        <w:t>your child</w:t>
      </w:r>
      <w:r w:rsidR="007B352D" w:rsidRPr="007B352D">
        <w:rPr>
          <w:rFonts w:asciiTheme="minorHAnsi" w:hAnsiTheme="minorHAnsi"/>
        </w:rPr>
        <w:t xml:space="preserve"> a </w:t>
      </w:r>
      <w:r w:rsidR="007B352D">
        <w:rPr>
          <w:rFonts w:asciiTheme="minorHAnsi" w:hAnsiTheme="minorHAnsi"/>
        </w:rPr>
        <w:t xml:space="preserve">choice during routines </w:t>
      </w:r>
      <w:r w:rsidR="00154FE9">
        <w:rPr>
          <w:rFonts w:asciiTheme="minorHAnsi" w:hAnsiTheme="minorHAnsi"/>
        </w:rPr>
        <w:t>in order to</w:t>
      </w:r>
      <w:r w:rsidR="007B352D">
        <w:rPr>
          <w:rFonts w:asciiTheme="minorHAnsi" w:hAnsiTheme="minorHAnsi"/>
        </w:rPr>
        <w:t xml:space="preserve"> increase </w:t>
      </w:r>
      <w:r w:rsidR="00CB224E">
        <w:rPr>
          <w:rFonts w:asciiTheme="minorHAnsi" w:hAnsiTheme="minorHAnsi"/>
        </w:rPr>
        <w:t>his interest in the activity</w:t>
      </w:r>
      <w:r w:rsidR="00154FE9">
        <w:rPr>
          <w:rFonts w:asciiTheme="minorHAnsi" w:hAnsiTheme="minorHAnsi"/>
        </w:rPr>
        <w:t>. For example, l</w:t>
      </w:r>
      <w:r w:rsidR="007B352D">
        <w:rPr>
          <w:rFonts w:asciiTheme="minorHAnsi" w:hAnsiTheme="minorHAnsi"/>
        </w:rPr>
        <w:t xml:space="preserve">ay </w:t>
      </w:r>
      <w:r w:rsidR="00951BC5">
        <w:rPr>
          <w:rFonts w:asciiTheme="minorHAnsi" w:hAnsiTheme="minorHAnsi"/>
        </w:rPr>
        <w:t xml:space="preserve">out two outfit options </w:t>
      </w:r>
      <w:r w:rsidR="00DE6FA7">
        <w:rPr>
          <w:rFonts w:asciiTheme="minorHAnsi" w:hAnsiTheme="minorHAnsi"/>
        </w:rPr>
        <w:t xml:space="preserve">for </w:t>
      </w:r>
      <w:r w:rsidR="0074749E">
        <w:rPr>
          <w:rFonts w:asciiTheme="minorHAnsi" w:hAnsiTheme="minorHAnsi"/>
        </w:rPr>
        <w:t>him</w:t>
      </w:r>
      <w:r w:rsidR="00DE6FA7">
        <w:rPr>
          <w:rFonts w:asciiTheme="minorHAnsi" w:hAnsiTheme="minorHAnsi"/>
        </w:rPr>
        <w:t xml:space="preserve"> to wear. Allow him </w:t>
      </w:r>
      <w:r w:rsidR="00B30EEA">
        <w:rPr>
          <w:rFonts w:asciiTheme="minorHAnsi" w:hAnsiTheme="minorHAnsi"/>
        </w:rPr>
        <w:t xml:space="preserve">to </w:t>
      </w:r>
      <w:r w:rsidR="00951BC5">
        <w:rPr>
          <w:rFonts w:asciiTheme="minorHAnsi" w:hAnsiTheme="minorHAnsi"/>
        </w:rPr>
        <w:t xml:space="preserve">choose the outfit he </w:t>
      </w:r>
      <w:r w:rsidR="00B30EEA">
        <w:rPr>
          <w:rFonts w:asciiTheme="minorHAnsi" w:hAnsiTheme="minorHAnsi"/>
        </w:rPr>
        <w:t>prefers</w:t>
      </w:r>
      <w:r w:rsidR="00951BC5">
        <w:rPr>
          <w:rFonts w:asciiTheme="minorHAnsi" w:hAnsiTheme="minorHAnsi"/>
        </w:rPr>
        <w:t xml:space="preserve">. Give </w:t>
      </w:r>
      <w:r w:rsidR="00B30EEA">
        <w:rPr>
          <w:rFonts w:asciiTheme="minorHAnsi" w:hAnsiTheme="minorHAnsi"/>
        </w:rPr>
        <w:t>him</w:t>
      </w:r>
      <w:r w:rsidR="00CB224E">
        <w:rPr>
          <w:rFonts w:asciiTheme="minorHAnsi" w:hAnsiTheme="minorHAnsi"/>
        </w:rPr>
        <w:t xml:space="preserve"> ample time </w:t>
      </w:r>
      <w:r w:rsidR="00951BC5">
        <w:rPr>
          <w:rFonts w:asciiTheme="minorHAnsi" w:hAnsiTheme="minorHAnsi"/>
        </w:rPr>
        <w:t xml:space="preserve">to dress himself before offering assistance.  </w:t>
      </w:r>
      <w:r w:rsidR="001A5F4F">
        <w:rPr>
          <w:rFonts w:asciiTheme="minorHAnsi" w:hAnsiTheme="minorHAnsi"/>
        </w:rPr>
        <w:t>Praise every attempt.</w:t>
      </w:r>
    </w:p>
    <w:p w:rsidR="00EB1C13" w:rsidRPr="00EB1C13" w:rsidRDefault="00EB1C13" w:rsidP="00A75D53">
      <w:pPr>
        <w:tabs>
          <w:tab w:val="left" w:pos="360"/>
        </w:tabs>
        <w:ind w:left="360"/>
        <w:rPr>
          <w:rFonts w:asciiTheme="minorHAnsi" w:hAnsiTheme="minorHAnsi"/>
        </w:rPr>
      </w:pPr>
      <w:r>
        <w:rPr>
          <w:rFonts w:asciiTheme="minorHAnsi" w:hAnsiTheme="minorHAnsi"/>
          <w:b/>
        </w:rPr>
        <w:t xml:space="preserve">Recommended reading: </w:t>
      </w:r>
      <w:r>
        <w:rPr>
          <w:rFonts w:asciiTheme="minorHAnsi" w:hAnsiTheme="minorHAnsi"/>
          <w:i/>
        </w:rPr>
        <w:t>Let’s Get Dressed</w:t>
      </w:r>
      <w:r>
        <w:rPr>
          <w:rFonts w:asciiTheme="minorHAnsi" w:hAnsiTheme="minorHAnsi"/>
        </w:rPr>
        <w:t xml:space="preserve"> by Caroline Church</w:t>
      </w:r>
    </w:p>
    <w:p w:rsidR="00A75D53" w:rsidRDefault="00A75D53" w:rsidP="00A75D53">
      <w:pPr>
        <w:spacing w:after="120" w:line="240" w:lineRule="auto"/>
        <w:rPr>
          <w:rFonts w:asciiTheme="minorHAnsi" w:hAnsiTheme="minorHAnsi"/>
          <w:b/>
          <w:sz w:val="28"/>
          <w:szCs w:val="28"/>
          <w:u w:val="single"/>
        </w:rPr>
      </w:pPr>
      <w:r>
        <w:rPr>
          <w:rFonts w:asciiTheme="minorHAnsi" w:hAnsiTheme="minorHAnsi"/>
          <w:b/>
          <w:sz w:val="28"/>
          <w:szCs w:val="28"/>
          <w:u w:val="single"/>
        </w:rPr>
        <w:t>INTERMEDIATES (ages 3-4):</w:t>
      </w:r>
    </w:p>
    <w:p w:rsidR="002542EA" w:rsidRPr="00A76735" w:rsidRDefault="00A75D53" w:rsidP="002542EA">
      <w:pPr>
        <w:tabs>
          <w:tab w:val="left" w:pos="360"/>
        </w:tabs>
        <w:ind w:left="360"/>
        <w:rPr>
          <w:rFonts w:asciiTheme="minorHAnsi" w:hAnsiTheme="minorHAnsi"/>
        </w:rPr>
      </w:pPr>
      <w:r>
        <w:rPr>
          <w:rFonts w:asciiTheme="minorHAnsi" w:hAnsiTheme="minorHAnsi"/>
          <w:b/>
        </w:rPr>
        <w:lastRenderedPageBreak/>
        <w:t xml:space="preserve">In the classroom: </w:t>
      </w:r>
      <w:r w:rsidR="00A76735">
        <w:rPr>
          <w:rFonts w:asciiTheme="minorHAnsi" w:hAnsiTheme="minorHAnsi"/>
        </w:rPr>
        <w:t>Teachers focus on the importance of sleep in the Wellness component of our curriculum</w:t>
      </w:r>
      <w:r w:rsidR="002542EA">
        <w:rPr>
          <w:rFonts w:asciiTheme="minorHAnsi" w:hAnsiTheme="minorHAnsi"/>
        </w:rPr>
        <w:t xml:space="preserve">. Students read and act out </w:t>
      </w:r>
      <w:r w:rsidR="002542EA">
        <w:rPr>
          <w:rFonts w:asciiTheme="minorHAnsi" w:hAnsiTheme="minorHAnsi"/>
          <w:i/>
        </w:rPr>
        <w:t>We’re G</w:t>
      </w:r>
      <w:r w:rsidR="002542EA" w:rsidRPr="002542EA">
        <w:rPr>
          <w:rFonts w:asciiTheme="minorHAnsi" w:hAnsiTheme="minorHAnsi"/>
          <w:i/>
        </w:rPr>
        <w:t>oing on a Bear Hunt</w:t>
      </w:r>
      <w:r w:rsidR="002542EA">
        <w:rPr>
          <w:rFonts w:asciiTheme="minorHAnsi" w:hAnsiTheme="minorHAnsi"/>
        </w:rPr>
        <w:t xml:space="preserve"> by Helen </w:t>
      </w:r>
      <w:proofErr w:type="spellStart"/>
      <w:r w:rsidR="002542EA">
        <w:rPr>
          <w:rFonts w:asciiTheme="minorHAnsi" w:hAnsiTheme="minorHAnsi"/>
        </w:rPr>
        <w:t>Oxenbury</w:t>
      </w:r>
      <w:proofErr w:type="spellEnd"/>
      <w:r w:rsidR="002542EA">
        <w:rPr>
          <w:rFonts w:asciiTheme="minorHAnsi" w:hAnsiTheme="minorHAnsi"/>
        </w:rPr>
        <w:t xml:space="preserve"> and </w:t>
      </w:r>
      <w:r w:rsidR="002542EA" w:rsidRPr="002542EA">
        <w:rPr>
          <w:rFonts w:asciiTheme="minorHAnsi" w:hAnsiTheme="minorHAnsi"/>
        </w:rPr>
        <w:t>Michael Rosen</w:t>
      </w:r>
      <w:r w:rsidR="002542EA">
        <w:rPr>
          <w:rFonts w:asciiTheme="minorHAnsi" w:hAnsiTheme="minorHAnsi"/>
        </w:rPr>
        <w:t xml:space="preserve">. They discuss why the bear was sleeping, and why sleep is </w:t>
      </w:r>
      <w:r w:rsidR="00A85C2F">
        <w:rPr>
          <w:rFonts w:asciiTheme="minorHAnsi" w:hAnsiTheme="minorHAnsi"/>
        </w:rPr>
        <w:t>important.</w:t>
      </w:r>
    </w:p>
    <w:p w:rsidR="00BE38F6" w:rsidRDefault="00A75D53" w:rsidP="00A75D53">
      <w:pPr>
        <w:tabs>
          <w:tab w:val="left" w:pos="360"/>
        </w:tabs>
        <w:ind w:left="360"/>
        <w:rPr>
          <w:rFonts w:asciiTheme="minorHAnsi" w:hAnsiTheme="minorHAnsi"/>
        </w:rPr>
      </w:pPr>
      <w:r>
        <w:rPr>
          <w:rFonts w:asciiTheme="minorHAnsi" w:hAnsiTheme="minorHAnsi"/>
          <w:b/>
        </w:rPr>
        <w:t>At home:</w:t>
      </w:r>
      <w:r>
        <w:rPr>
          <w:rFonts w:asciiTheme="minorHAnsi" w:hAnsiTheme="minorHAnsi"/>
        </w:rPr>
        <w:t xml:space="preserve"> </w:t>
      </w:r>
      <w:r w:rsidR="00154FE9">
        <w:rPr>
          <w:rFonts w:asciiTheme="minorHAnsi" w:hAnsiTheme="minorHAnsi"/>
        </w:rPr>
        <w:t xml:space="preserve">Create a </w:t>
      </w:r>
      <w:r w:rsidR="00C17B05">
        <w:rPr>
          <w:rFonts w:asciiTheme="minorHAnsi" w:hAnsiTheme="minorHAnsi"/>
        </w:rPr>
        <w:t xml:space="preserve">bedtime routine for your child. For example, bathe, </w:t>
      </w:r>
      <w:r w:rsidR="00154FE9">
        <w:rPr>
          <w:rFonts w:asciiTheme="minorHAnsi" w:hAnsiTheme="minorHAnsi"/>
        </w:rPr>
        <w:t>brush teeth,</w:t>
      </w:r>
      <w:r w:rsidR="00BE38F6">
        <w:rPr>
          <w:rFonts w:asciiTheme="minorHAnsi" w:hAnsiTheme="minorHAnsi"/>
        </w:rPr>
        <w:t xml:space="preserve"> read a story</w:t>
      </w:r>
      <w:r w:rsidR="00C17B05">
        <w:rPr>
          <w:rFonts w:asciiTheme="minorHAnsi" w:hAnsiTheme="minorHAnsi"/>
        </w:rPr>
        <w:t xml:space="preserve">, </w:t>
      </w:r>
      <w:r w:rsidR="00BE38F6">
        <w:rPr>
          <w:rFonts w:asciiTheme="minorHAnsi" w:hAnsiTheme="minorHAnsi"/>
        </w:rPr>
        <w:t xml:space="preserve">go to sleep. </w:t>
      </w:r>
      <w:r w:rsidR="00154FE9">
        <w:rPr>
          <w:rFonts w:asciiTheme="minorHAnsi" w:hAnsiTheme="minorHAnsi"/>
        </w:rPr>
        <w:t xml:space="preserve">Follow the same sequence of events at the same time and in the same order every night. </w:t>
      </w:r>
    </w:p>
    <w:p w:rsidR="00EB1C13" w:rsidRPr="00EB1C13" w:rsidRDefault="00EB1C13" w:rsidP="00A75D53">
      <w:pPr>
        <w:tabs>
          <w:tab w:val="left" w:pos="360"/>
        </w:tabs>
        <w:ind w:left="360"/>
        <w:rPr>
          <w:rFonts w:asciiTheme="minorHAnsi" w:hAnsiTheme="minorHAnsi"/>
        </w:rPr>
      </w:pPr>
      <w:r>
        <w:rPr>
          <w:rFonts w:asciiTheme="minorHAnsi" w:hAnsiTheme="minorHAnsi"/>
          <w:b/>
        </w:rPr>
        <w:t xml:space="preserve">Recommended reading: </w:t>
      </w:r>
      <w:r>
        <w:rPr>
          <w:rFonts w:asciiTheme="minorHAnsi" w:hAnsiTheme="minorHAnsi"/>
          <w:i/>
        </w:rPr>
        <w:t xml:space="preserve"> The Going-to-Bed Book</w:t>
      </w:r>
      <w:r>
        <w:rPr>
          <w:rFonts w:asciiTheme="minorHAnsi" w:hAnsiTheme="minorHAnsi"/>
        </w:rPr>
        <w:t xml:space="preserve"> by Sandra Boynton</w:t>
      </w:r>
    </w:p>
    <w:p w:rsidR="00A75D53" w:rsidRDefault="00A75D53" w:rsidP="00A75D53">
      <w:pPr>
        <w:spacing w:after="120" w:line="240" w:lineRule="auto"/>
        <w:rPr>
          <w:rFonts w:asciiTheme="minorHAnsi" w:hAnsiTheme="minorHAnsi"/>
          <w:b/>
          <w:sz w:val="28"/>
          <w:szCs w:val="28"/>
          <w:u w:val="single"/>
        </w:rPr>
      </w:pPr>
      <w:r>
        <w:rPr>
          <w:rFonts w:asciiTheme="minorHAnsi" w:hAnsiTheme="minorHAnsi"/>
          <w:b/>
          <w:sz w:val="28"/>
          <w:szCs w:val="28"/>
          <w:u w:val="single"/>
        </w:rPr>
        <w:t>PRE-K/PRE-K 2 (ages 4-5):</w:t>
      </w:r>
    </w:p>
    <w:p w:rsidR="00A75D53" w:rsidRDefault="00A75D53" w:rsidP="00D03744">
      <w:pPr>
        <w:tabs>
          <w:tab w:val="left" w:pos="360"/>
        </w:tabs>
        <w:ind w:left="360"/>
        <w:rPr>
          <w:rFonts w:asciiTheme="minorHAnsi" w:hAnsiTheme="minorHAnsi"/>
        </w:rPr>
      </w:pPr>
      <w:r>
        <w:rPr>
          <w:rFonts w:asciiTheme="minorHAnsi" w:hAnsiTheme="minorHAnsi"/>
          <w:b/>
        </w:rPr>
        <w:t>In the classroom</w:t>
      </w:r>
      <w:r w:rsidR="00B30EEA">
        <w:rPr>
          <w:rFonts w:asciiTheme="minorHAnsi" w:hAnsiTheme="minorHAnsi"/>
          <w:b/>
        </w:rPr>
        <w:t xml:space="preserve">: </w:t>
      </w:r>
      <w:r w:rsidR="00F746D0">
        <w:rPr>
          <w:rFonts w:asciiTheme="minorHAnsi" w:hAnsiTheme="minorHAnsi"/>
        </w:rPr>
        <w:t xml:space="preserve">Our older students </w:t>
      </w:r>
      <w:r w:rsidR="00D03744">
        <w:rPr>
          <w:rFonts w:asciiTheme="minorHAnsi" w:hAnsiTheme="minorHAnsi"/>
        </w:rPr>
        <w:t>follow an arrival routine at the start of every school day.</w:t>
      </w:r>
      <w:r w:rsidR="00F746D0">
        <w:rPr>
          <w:rFonts w:asciiTheme="minorHAnsi" w:hAnsiTheme="minorHAnsi"/>
        </w:rPr>
        <w:t xml:space="preserve"> </w:t>
      </w:r>
      <w:r w:rsidR="00D03744">
        <w:rPr>
          <w:rFonts w:asciiTheme="minorHAnsi" w:hAnsiTheme="minorHAnsi"/>
        </w:rPr>
        <w:t xml:space="preserve">They sign themselves in, say goodbye to their parents, and put away their belongings. </w:t>
      </w:r>
      <w:r w:rsidR="0074749E">
        <w:rPr>
          <w:rFonts w:asciiTheme="minorHAnsi" w:hAnsiTheme="minorHAnsi"/>
        </w:rPr>
        <w:t xml:space="preserve">Students learn </w:t>
      </w:r>
      <w:r w:rsidR="00DC09D7">
        <w:rPr>
          <w:rFonts w:asciiTheme="minorHAnsi" w:hAnsiTheme="minorHAnsi"/>
        </w:rPr>
        <w:t>rhymes and songs to</w:t>
      </w:r>
      <w:r w:rsidR="00D03744">
        <w:rPr>
          <w:rFonts w:asciiTheme="minorHAnsi" w:hAnsiTheme="minorHAnsi"/>
        </w:rPr>
        <w:t xml:space="preserve"> </w:t>
      </w:r>
      <w:r w:rsidR="00983362">
        <w:rPr>
          <w:rFonts w:asciiTheme="minorHAnsi" w:hAnsiTheme="minorHAnsi"/>
        </w:rPr>
        <w:t xml:space="preserve">help </w:t>
      </w:r>
      <w:r w:rsidR="00D03744">
        <w:rPr>
          <w:rFonts w:asciiTheme="minorHAnsi" w:hAnsiTheme="minorHAnsi"/>
        </w:rPr>
        <w:t xml:space="preserve">remind </w:t>
      </w:r>
      <w:proofErr w:type="gramStart"/>
      <w:r w:rsidR="0074749E">
        <w:rPr>
          <w:rFonts w:asciiTheme="minorHAnsi" w:hAnsiTheme="minorHAnsi"/>
        </w:rPr>
        <w:t>themselves</w:t>
      </w:r>
      <w:proofErr w:type="gramEnd"/>
      <w:r w:rsidR="00D03744">
        <w:rPr>
          <w:rFonts w:asciiTheme="minorHAnsi" w:hAnsiTheme="minorHAnsi"/>
        </w:rPr>
        <w:t xml:space="preserve"> what t</w:t>
      </w:r>
      <w:bookmarkStart w:id="0" w:name="_GoBack"/>
      <w:bookmarkEnd w:id="0"/>
      <w:r w:rsidR="00D03744">
        <w:rPr>
          <w:rFonts w:asciiTheme="minorHAnsi" w:hAnsiTheme="minorHAnsi"/>
        </w:rPr>
        <w:t xml:space="preserve">o do when they enter the classroom. </w:t>
      </w:r>
    </w:p>
    <w:p w:rsidR="00A75D53" w:rsidRDefault="00A75D53" w:rsidP="00DC09D7">
      <w:pPr>
        <w:spacing w:after="120" w:line="240" w:lineRule="auto"/>
        <w:ind w:left="360"/>
        <w:rPr>
          <w:rFonts w:asciiTheme="minorHAnsi" w:hAnsiTheme="minorHAnsi"/>
        </w:rPr>
      </w:pPr>
      <w:r>
        <w:rPr>
          <w:rFonts w:asciiTheme="minorHAnsi" w:hAnsiTheme="minorHAnsi"/>
          <w:b/>
        </w:rPr>
        <w:t>At home:</w:t>
      </w:r>
      <w:r w:rsidR="00DC09D7">
        <w:rPr>
          <w:rFonts w:asciiTheme="minorHAnsi" w:hAnsiTheme="minorHAnsi"/>
          <w:b/>
        </w:rPr>
        <w:t xml:space="preserve"> </w:t>
      </w:r>
      <w:r w:rsidR="00DC09D7">
        <w:rPr>
          <w:rFonts w:asciiTheme="minorHAnsi" w:hAnsiTheme="minorHAnsi"/>
        </w:rPr>
        <w:t>Mornings are critical for setting the tone for a successful and positive day.</w:t>
      </w:r>
      <w:r>
        <w:rPr>
          <w:rFonts w:asciiTheme="minorHAnsi" w:hAnsiTheme="minorHAnsi"/>
        </w:rPr>
        <w:t xml:space="preserve"> </w:t>
      </w:r>
      <w:r w:rsidR="00DC09D7">
        <w:rPr>
          <w:rFonts w:asciiTheme="minorHAnsi" w:hAnsiTheme="minorHAnsi"/>
        </w:rPr>
        <w:t>Establish a morning routine for your child with a maximum of four steps</w:t>
      </w:r>
      <w:r w:rsidR="0029016A">
        <w:rPr>
          <w:rFonts w:asciiTheme="minorHAnsi" w:hAnsiTheme="minorHAnsi"/>
        </w:rPr>
        <w:t xml:space="preserve">. For example, </w:t>
      </w:r>
      <w:r w:rsidR="00C17B05">
        <w:rPr>
          <w:rFonts w:asciiTheme="minorHAnsi" w:hAnsiTheme="minorHAnsi"/>
        </w:rPr>
        <w:t xml:space="preserve">get dressed, brush hair, brush teeth, </w:t>
      </w:r>
      <w:proofErr w:type="gramStart"/>
      <w:r w:rsidR="00C17B05">
        <w:rPr>
          <w:rFonts w:asciiTheme="minorHAnsi" w:hAnsiTheme="minorHAnsi"/>
        </w:rPr>
        <w:t>eat</w:t>
      </w:r>
      <w:proofErr w:type="gramEnd"/>
      <w:r w:rsidR="00C17B05">
        <w:rPr>
          <w:rFonts w:asciiTheme="minorHAnsi" w:hAnsiTheme="minorHAnsi"/>
        </w:rPr>
        <w:t xml:space="preserve"> breakfast. </w:t>
      </w:r>
    </w:p>
    <w:p w:rsidR="00EB1C13" w:rsidRDefault="00EB1C13" w:rsidP="00EB1C13">
      <w:pPr>
        <w:spacing w:after="120" w:line="240" w:lineRule="auto"/>
        <w:ind w:left="360"/>
        <w:rPr>
          <w:rFonts w:asciiTheme="minorHAnsi" w:hAnsiTheme="minorHAnsi"/>
        </w:rPr>
      </w:pPr>
      <w:r>
        <w:rPr>
          <w:rFonts w:asciiTheme="minorHAnsi" w:hAnsiTheme="minorHAnsi"/>
          <w:b/>
        </w:rPr>
        <w:t xml:space="preserve">Recommended reading: </w:t>
      </w:r>
      <w:r>
        <w:rPr>
          <w:rFonts w:asciiTheme="minorHAnsi" w:hAnsiTheme="minorHAnsi"/>
          <w:i/>
        </w:rPr>
        <w:t xml:space="preserve">Waking Up is Hard to Do </w:t>
      </w:r>
      <w:r>
        <w:rPr>
          <w:rFonts w:asciiTheme="minorHAnsi" w:hAnsiTheme="minorHAnsi"/>
        </w:rPr>
        <w:t xml:space="preserve">by Neil </w:t>
      </w:r>
      <w:proofErr w:type="spellStart"/>
      <w:r>
        <w:rPr>
          <w:rFonts w:asciiTheme="minorHAnsi" w:hAnsiTheme="minorHAnsi"/>
        </w:rPr>
        <w:t>Sedaka</w:t>
      </w:r>
      <w:proofErr w:type="spellEnd"/>
      <w:r w:rsidR="002205CD">
        <w:rPr>
          <w:rFonts w:asciiTheme="minorHAnsi" w:hAnsiTheme="minorHAnsi"/>
        </w:rPr>
        <w:t xml:space="preserve"> &amp; </w:t>
      </w:r>
      <w:r w:rsidR="002205CD" w:rsidRPr="002205CD">
        <w:rPr>
          <w:rFonts w:asciiTheme="minorHAnsi" w:hAnsiTheme="minorHAnsi"/>
        </w:rPr>
        <w:t>Howard Greenfield</w:t>
      </w:r>
    </w:p>
    <w:p w:rsidR="00EB1C13" w:rsidRPr="00EB1C13" w:rsidRDefault="00EB1C13" w:rsidP="00EB1C13">
      <w:pPr>
        <w:spacing w:after="120" w:line="240" w:lineRule="auto"/>
        <w:rPr>
          <w:rFonts w:asciiTheme="minorHAnsi" w:hAnsiTheme="minorHAnsi"/>
          <w:sz w:val="28"/>
          <w:szCs w:val="28"/>
          <w:u w:val="single"/>
        </w:rPr>
      </w:pPr>
    </w:p>
    <w:p w:rsidR="00DC09D7" w:rsidRDefault="00C17B05" w:rsidP="00A75D53">
      <w:pPr>
        <w:spacing w:after="120" w:line="240" w:lineRule="auto"/>
        <w:rPr>
          <w:rFonts w:asciiTheme="minorHAnsi" w:hAnsiTheme="minorHAnsi"/>
        </w:rPr>
      </w:pPr>
      <w:r>
        <w:rPr>
          <w:rFonts w:asciiTheme="minorHAnsi" w:hAnsiTheme="minorHAnsi"/>
        </w:rPr>
        <w:t>Following routines helps children develop the habits of responsibility that will be crucial for their future success and well-being</w:t>
      </w:r>
      <w:r w:rsidR="00154FE9">
        <w:rPr>
          <w:rFonts w:asciiTheme="minorHAnsi" w:hAnsiTheme="minorHAnsi"/>
        </w:rPr>
        <w:t xml:space="preserve">. </w:t>
      </w:r>
      <w:r w:rsidR="00DC09D7">
        <w:rPr>
          <w:rFonts w:asciiTheme="minorHAnsi" w:hAnsiTheme="minorHAnsi"/>
        </w:rPr>
        <w:t xml:space="preserve">Kindergarten students are expected to follow instructions, listen to their teacher and complete specific tasks. </w:t>
      </w:r>
      <w:r w:rsidR="00FD53AE">
        <w:rPr>
          <w:rFonts w:asciiTheme="minorHAnsi" w:hAnsiTheme="minorHAnsi"/>
        </w:rPr>
        <w:t xml:space="preserve">By setting routines in the preschool years, your child will be better prepared as he enters elementary school and beyond. </w:t>
      </w:r>
    </w:p>
    <w:p w:rsidR="008D1266" w:rsidRDefault="008D1266" w:rsidP="008D1266">
      <w:pPr>
        <w:spacing w:after="120" w:line="240" w:lineRule="auto"/>
        <w:jc w:val="right"/>
        <w:rPr>
          <w:rFonts w:asciiTheme="minorHAnsi" w:hAnsiTheme="minorHAnsi"/>
          <w:sz w:val="28"/>
          <w:szCs w:val="28"/>
          <w:u w:val="single"/>
        </w:rPr>
      </w:pPr>
      <w:r>
        <w:rPr>
          <w:rFonts w:asciiTheme="minorHAnsi" w:hAnsiTheme="minorHAnsi"/>
        </w:rPr>
        <w:t>- Lauren Starnes, PhD – Director of Early Childhood Education</w:t>
      </w:r>
    </w:p>
    <w:p w:rsidR="00C96221" w:rsidRPr="00A75D53" w:rsidRDefault="00C96221" w:rsidP="00A75D53"/>
    <w:sectPr w:rsidR="00C96221" w:rsidRPr="00A75D53" w:rsidSect="00AD01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558"/>
    <w:multiLevelType w:val="multilevel"/>
    <w:tmpl w:val="2BD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707C4"/>
    <w:multiLevelType w:val="multilevel"/>
    <w:tmpl w:val="3ED8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D36847"/>
    <w:multiLevelType w:val="multilevel"/>
    <w:tmpl w:val="61B8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221"/>
    <w:rsid w:val="000605A8"/>
    <w:rsid w:val="00091CF8"/>
    <w:rsid w:val="000D2936"/>
    <w:rsid w:val="000E676E"/>
    <w:rsid w:val="0014247A"/>
    <w:rsid w:val="00154FE9"/>
    <w:rsid w:val="00160427"/>
    <w:rsid w:val="001A1DB8"/>
    <w:rsid w:val="001A5F4F"/>
    <w:rsid w:val="001B0FFA"/>
    <w:rsid w:val="001D6922"/>
    <w:rsid w:val="002205CD"/>
    <w:rsid w:val="002208FB"/>
    <w:rsid w:val="0023160E"/>
    <w:rsid w:val="002542EA"/>
    <w:rsid w:val="002562BC"/>
    <w:rsid w:val="00280BE1"/>
    <w:rsid w:val="0029016A"/>
    <w:rsid w:val="00291FC1"/>
    <w:rsid w:val="0030362A"/>
    <w:rsid w:val="00361C1C"/>
    <w:rsid w:val="003B34DA"/>
    <w:rsid w:val="003C76E0"/>
    <w:rsid w:val="00403F1D"/>
    <w:rsid w:val="00422FFE"/>
    <w:rsid w:val="004375A6"/>
    <w:rsid w:val="004709E8"/>
    <w:rsid w:val="004B12AB"/>
    <w:rsid w:val="0052384B"/>
    <w:rsid w:val="00551833"/>
    <w:rsid w:val="0057052C"/>
    <w:rsid w:val="00576FC0"/>
    <w:rsid w:val="005909BC"/>
    <w:rsid w:val="005B56FC"/>
    <w:rsid w:val="005F654B"/>
    <w:rsid w:val="00610F81"/>
    <w:rsid w:val="00624369"/>
    <w:rsid w:val="00635EB1"/>
    <w:rsid w:val="0064024C"/>
    <w:rsid w:val="0066745E"/>
    <w:rsid w:val="00667C4B"/>
    <w:rsid w:val="006C5879"/>
    <w:rsid w:val="006D0F98"/>
    <w:rsid w:val="007113A0"/>
    <w:rsid w:val="0074749E"/>
    <w:rsid w:val="007B352D"/>
    <w:rsid w:val="007B656E"/>
    <w:rsid w:val="007D6AC4"/>
    <w:rsid w:val="00820D19"/>
    <w:rsid w:val="008D1266"/>
    <w:rsid w:val="008D4705"/>
    <w:rsid w:val="008F3708"/>
    <w:rsid w:val="009248A2"/>
    <w:rsid w:val="00936C98"/>
    <w:rsid w:val="00951BC5"/>
    <w:rsid w:val="00953760"/>
    <w:rsid w:val="00983362"/>
    <w:rsid w:val="00A65AD8"/>
    <w:rsid w:val="00A75D53"/>
    <w:rsid w:val="00A76735"/>
    <w:rsid w:val="00A85C2F"/>
    <w:rsid w:val="00AC3C30"/>
    <w:rsid w:val="00AD01E7"/>
    <w:rsid w:val="00B30EEA"/>
    <w:rsid w:val="00B77A42"/>
    <w:rsid w:val="00B94952"/>
    <w:rsid w:val="00BE38F6"/>
    <w:rsid w:val="00C03FD5"/>
    <w:rsid w:val="00C17B05"/>
    <w:rsid w:val="00C23A32"/>
    <w:rsid w:val="00C4372D"/>
    <w:rsid w:val="00C55A14"/>
    <w:rsid w:val="00C96221"/>
    <w:rsid w:val="00CA52C3"/>
    <w:rsid w:val="00CB224E"/>
    <w:rsid w:val="00D03744"/>
    <w:rsid w:val="00D1423D"/>
    <w:rsid w:val="00D17AE9"/>
    <w:rsid w:val="00D347D0"/>
    <w:rsid w:val="00D51F1A"/>
    <w:rsid w:val="00DC09D7"/>
    <w:rsid w:val="00DC0BC7"/>
    <w:rsid w:val="00DC74C9"/>
    <w:rsid w:val="00DE159C"/>
    <w:rsid w:val="00DE6FA7"/>
    <w:rsid w:val="00DF554F"/>
    <w:rsid w:val="00E20FA9"/>
    <w:rsid w:val="00E21AA0"/>
    <w:rsid w:val="00E5590D"/>
    <w:rsid w:val="00E60DB3"/>
    <w:rsid w:val="00E6355A"/>
    <w:rsid w:val="00E708CF"/>
    <w:rsid w:val="00E97F5A"/>
    <w:rsid w:val="00EB1C13"/>
    <w:rsid w:val="00F019C2"/>
    <w:rsid w:val="00F260D3"/>
    <w:rsid w:val="00F71AB8"/>
    <w:rsid w:val="00F746D0"/>
    <w:rsid w:val="00F94E6A"/>
    <w:rsid w:val="00FA7AD8"/>
    <w:rsid w:val="00FD5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53"/>
  </w:style>
  <w:style w:type="paragraph" w:styleId="Heading2">
    <w:name w:val="heading 2"/>
    <w:basedOn w:val="Normal"/>
    <w:link w:val="Heading2Char"/>
    <w:uiPriority w:val="9"/>
    <w:qFormat/>
    <w:rsid w:val="007113A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221"/>
  </w:style>
  <w:style w:type="character" w:styleId="Hyperlink">
    <w:name w:val="Hyperlink"/>
    <w:basedOn w:val="DefaultParagraphFont"/>
    <w:uiPriority w:val="99"/>
    <w:semiHidden/>
    <w:unhideWhenUsed/>
    <w:rsid w:val="004375A6"/>
    <w:rPr>
      <w:color w:val="0000FF"/>
      <w:u w:val="single"/>
    </w:rPr>
  </w:style>
  <w:style w:type="paragraph" w:styleId="Subtitle">
    <w:name w:val="Subtitle"/>
    <w:basedOn w:val="Normal"/>
    <w:next w:val="Normal"/>
    <w:link w:val="SubtitleChar"/>
    <w:uiPriority w:val="11"/>
    <w:qFormat/>
    <w:rsid w:val="005909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09B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113A0"/>
    <w:rPr>
      <w:rFonts w:eastAsia="Times New Roman" w:cs="Times New Roman"/>
      <w:b/>
      <w:bCs/>
      <w:sz w:val="36"/>
      <w:szCs w:val="36"/>
    </w:rPr>
  </w:style>
  <w:style w:type="paragraph" w:styleId="BalloonText">
    <w:name w:val="Balloon Text"/>
    <w:basedOn w:val="Normal"/>
    <w:link w:val="BalloonTextChar"/>
    <w:uiPriority w:val="99"/>
    <w:semiHidden/>
    <w:unhideWhenUsed/>
    <w:rsid w:val="0095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53"/>
  </w:style>
  <w:style w:type="paragraph" w:styleId="Heading2">
    <w:name w:val="heading 2"/>
    <w:basedOn w:val="Normal"/>
    <w:link w:val="Heading2Char"/>
    <w:uiPriority w:val="9"/>
    <w:qFormat/>
    <w:rsid w:val="007113A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221"/>
  </w:style>
  <w:style w:type="character" w:styleId="Hyperlink">
    <w:name w:val="Hyperlink"/>
    <w:basedOn w:val="DefaultParagraphFont"/>
    <w:uiPriority w:val="99"/>
    <w:semiHidden/>
    <w:unhideWhenUsed/>
    <w:rsid w:val="004375A6"/>
    <w:rPr>
      <w:color w:val="0000FF"/>
      <w:u w:val="single"/>
    </w:rPr>
  </w:style>
  <w:style w:type="paragraph" w:styleId="Subtitle">
    <w:name w:val="Subtitle"/>
    <w:basedOn w:val="Normal"/>
    <w:next w:val="Normal"/>
    <w:link w:val="SubtitleChar"/>
    <w:uiPriority w:val="11"/>
    <w:qFormat/>
    <w:rsid w:val="005909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09B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113A0"/>
    <w:rPr>
      <w:rFonts w:eastAsia="Times New Roman" w:cs="Times New Roman"/>
      <w:b/>
      <w:bCs/>
      <w:sz w:val="36"/>
      <w:szCs w:val="36"/>
    </w:rPr>
  </w:style>
  <w:style w:type="paragraph" w:styleId="BalloonText">
    <w:name w:val="Balloon Text"/>
    <w:basedOn w:val="Normal"/>
    <w:link w:val="BalloonTextChar"/>
    <w:uiPriority w:val="99"/>
    <w:semiHidden/>
    <w:unhideWhenUsed/>
    <w:rsid w:val="0095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62566">
      <w:bodyDiv w:val="1"/>
      <w:marLeft w:val="0"/>
      <w:marRight w:val="0"/>
      <w:marTop w:val="0"/>
      <w:marBottom w:val="0"/>
      <w:divBdr>
        <w:top w:val="none" w:sz="0" w:space="0" w:color="auto"/>
        <w:left w:val="none" w:sz="0" w:space="0" w:color="auto"/>
        <w:bottom w:val="none" w:sz="0" w:space="0" w:color="auto"/>
        <w:right w:val="none" w:sz="0" w:space="0" w:color="auto"/>
      </w:divBdr>
    </w:div>
    <w:div w:id="193471772">
      <w:bodyDiv w:val="1"/>
      <w:marLeft w:val="0"/>
      <w:marRight w:val="0"/>
      <w:marTop w:val="0"/>
      <w:marBottom w:val="0"/>
      <w:divBdr>
        <w:top w:val="none" w:sz="0" w:space="0" w:color="auto"/>
        <w:left w:val="none" w:sz="0" w:space="0" w:color="auto"/>
        <w:bottom w:val="none" w:sz="0" w:space="0" w:color="auto"/>
        <w:right w:val="none" w:sz="0" w:space="0" w:color="auto"/>
      </w:divBdr>
    </w:div>
    <w:div w:id="230581229">
      <w:bodyDiv w:val="1"/>
      <w:marLeft w:val="0"/>
      <w:marRight w:val="0"/>
      <w:marTop w:val="0"/>
      <w:marBottom w:val="0"/>
      <w:divBdr>
        <w:top w:val="none" w:sz="0" w:space="0" w:color="auto"/>
        <w:left w:val="none" w:sz="0" w:space="0" w:color="auto"/>
        <w:bottom w:val="none" w:sz="0" w:space="0" w:color="auto"/>
        <w:right w:val="none" w:sz="0" w:space="0" w:color="auto"/>
      </w:divBdr>
    </w:div>
    <w:div w:id="398747679">
      <w:bodyDiv w:val="1"/>
      <w:marLeft w:val="0"/>
      <w:marRight w:val="0"/>
      <w:marTop w:val="0"/>
      <w:marBottom w:val="0"/>
      <w:divBdr>
        <w:top w:val="none" w:sz="0" w:space="0" w:color="auto"/>
        <w:left w:val="none" w:sz="0" w:space="0" w:color="auto"/>
        <w:bottom w:val="none" w:sz="0" w:space="0" w:color="auto"/>
        <w:right w:val="none" w:sz="0" w:space="0" w:color="auto"/>
      </w:divBdr>
    </w:div>
    <w:div w:id="808127683">
      <w:bodyDiv w:val="1"/>
      <w:marLeft w:val="0"/>
      <w:marRight w:val="0"/>
      <w:marTop w:val="0"/>
      <w:marBottom w:val="0"/>
      <w:divBdr>
        <w:top w:val="none" w:sz="0" w:space="0" w:color="auto"/>
        <w:left w:val="none" w:sz="0" w:space="0" w:color="auto"/>
        <w:bottom w:val="none" w:sz="0" w:space="0" w:color="auto"/>
        <w:right w:val="none" w:sz="0" w:space="0" w:color="auto"/>
      </w:divBdr>
    </w:div>
    <w:div w:id="1389300932">
      <w:bodyDiv w:val="1"/>
      <w:marLeft w:val="0"/>
      <w:marRight w:val="0"/>
      <w:marTop w:val="0"/>
      <w:marBottom w:val="0"/>
      <w:divBdr>
        <w:top w:val="none" w:sz="0" w:space="0" w:color="auto"/>
        <w:left w:val="none" w:sz="0" w:space="0" w:color="auto"/>
        <w:bottom w:val="none" w:sz="0" w:space="0" w:color="auto"/>
        <w:right w:val="none" w:sz="0" w:space="0" w:color="auto"/>
      </w:divBdr>
    </w:div>
    <w:div w:id="1623418661">
      <w:bodyDiv w:val="1"/>
      <w:marLeft w:val="0"/>
      <w:marRight w:val="0"/>
      <w:marTop w:val="0"/>
      <w:marBottom w:val="0"/>
      <w:divBdr>
        <w:top w:val="none" w:sz="0" w:space="0" w:color="auto"/>
        <w:left w:val="none" w:sz="0" w:space="0" w:color="auto"/>
        <w:bottom w:val="none" w:sz="0" w:space="0" w:color="auto"/>
        <w:right w:val="none" w:sz="0" w:space="0" w:color="auto"/>
      </w:divBdr>
      <w:divsChild>
        <w:div w:id="1532108594">
          <w:marLeft w:val="0"/>
          <w:marRight w:val="0"/>
          <w:marTop w:val="0"/>
          <w:marBottom w:val="0"/>
          <w:divBdr>
            <w:top w:val="none" w:sz="0" w:space="0" w:color="auto"/>
            <w:left w:val="none" w:sz="0" w:space="0" w:color="auto"/>
            <w:bottom w:val="none" w:sz="0" w:space="0" w:color="auto"/>
            <w:right w:val="none" w:sz="0" w:space="0" w:color="auto"/>
          </w:divBdr>
        </w:div>
      </w:divsChild>
    </w:div>
    <w:div w:id="21189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6c134e8-bef0-482e-9f1c-a7294db10c31">RZXFP22AZQT3-1456908160-32</_dlc_DocId>
    <_dlc_DocIdUrl xmlns="46c134e8-bef0-482e-9f1c-a7294db10c31">
      <Url>https://nlcinccom.sharepoint.com/mktg/_layouts/15/DocIdRedir.aspx?ID=RZXFP22AZQT3-1456908160-32</Url>
      <Description>RZXFP22AZQT3-1456908160-32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E0CC88D443646987DC7594A3EBEEC" ma:contentTypeVersion="2" ma:contentTypeDescription="Create a new document." ma:contentTypeScope="" ma:versionID="21464e0b7c6581620d5da368f335b464">
  <xsd:schema xmlns:xsd="http://www.w3.org/2001/XMLSchema" xmlns:xs="http://www.w3.org/2001/XMLSchema" xmlns:p="http://schemas.microsoft.com/office/2006/metadata/properties" xmlns:ns2="46c134e8-bef0-482e-9f1c-a7294db10c31" targetNamespace="http://schemas.microsoft.com/office/2006/metadata/properties" ma:root="true" ma:fieldsID="e2e7ff5bb1a0bb246c74ea23d8501f41" ns2:_="">
    <xsd:import namespace="46c134e8-bef0-482e-9f1c-a7294db10c3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134e8-bef0-482e-9f1c-a7294db10c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0B163-9DB9-4E70-A373-706442399B49}">
  <ds:schemaRefs>
    <ds:schemaRef ds:uri="http://schemas.microsoft.com/office/2006/metadata/properties"/>
    <ds:schemaRef ds:uri="http://schemas.microsoft.com/office/infopath/2007/PartnerControls"/>
    <ds:schemaRef ds:uri="46c134e8-bef0-482e-9f1c-a7294db10c31"/>
  </ds:schemaRefs>
</ds:datastoreItem>
</file>

<file path=customXml/itemProps2.xml><?xml version="1.0" encoding="utf-8"?>
<ds:datastoreItem xmlns:ds="http://schemas.openxmlformats.org/officeDocument/2006/customXml" ds:itemID="{E9151638-BE1B-4CC3-824E-43BCCF86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134e8-bef0-482e-9f1c-a7294db1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92C20-E2FF-44E2-8BE4-70C42A8FE191}">
  <ds:schemaRefs>
    <ds:schemaRef ds:uri="http://schemas.microsoft.com/sharepoint/events"/>
  </ds:schemaRefs>
</ds:datastoreItem>
</file>

<file path=customXml/itemProps4.xml><?xml version="1.0" encoding="utf-8"?>
<ds:datastoreItem xmlns:ds="http://schemas.openxmlformats.org/officeDocument/2006/customXml" ds:itemID="{7C1A314A-32E4-42E1-AFB5-BF3C327EB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Nobel Learning Communities, Inc</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Raudonis</dc:creator>
  <cp:lastModifiedBy>ahudlow</cp:lastModifiedBy>
  <cp:revision>2</cp:revision>
  <cp:lastPrinted>2015-07-23T15:23:00Z</cp:lastPrinted>
  <dcterms:created xsi:type="dcterms:W3CDTF">2015-07-31T17:42:00Z</dcterms:created>
  <dcterms:modified xsi:type="dcterms:W3CDTF">2015-07-31T17:42:00Z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0x01010084BE0CC88D443646987DC7594A3EBEEC</vt:lpwstr>
  </property>
  <property fmtid="{D5CDD505-2E9C-101B-9397-08002B2CF9AE}" pid="3" name="_dlc_DocIdItemGuid">
    <vt:lpwstr>ff6bd996-3f68-4b00-b062-c59774da1d18</vt:lpwstr>
  </property>
</Properties>
</file>